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F7" w:rsidRDefault="009C66F7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4FD2" w:rsidRPr="00E105DD" w:rsidRDefault="002F4FD2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5DD"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:rsidR="002F4FD2" w:rsidRPr="00E105DD" w:rsidRDefault="007E7C4C" w:rsidP="00621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V</w:t>
      </w:r>
      <w:r w:rsidR="00443DA9">
        <w:rPr>
          <w:rFonts w:ascii="Times New Roman" w:hAnsi="Times New Roman" w:cs="Times New Roman"/>
          <w:b/>
          <w:sz w:val="24"/>
          <w:szCs w:val="24"/>
        </w:rPr>
        <w:t>I</w:t>
      </w:r>
      <w:r w:rsidR="009C66F7">
        <w:rPr>
          <w:rFonts w:ascii="Times New Roman" w:hAnsi="Times New Roman" w:cs="Times New Roman"/>
          <w:b/>
          <w:sz w:val="24"/>
          <w:szCs w:val="24"/>
        </w:rPr>
        <w:t xml:space="preserve"> GENERAL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 xml:space="preserve"> (Session: 2025-26</w:t>
      </w:r>
      <w:r w:rsidR="002F4FD2" w:rsidRPr="00E105DD"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anchor distT="0" distB="0" distL="114300" distR="114300" simplePos="0" relativeHeight="251659264" behindDoc="0" locked="0" layoutInCell="1" allowOverlap="1" wp14:anchorId="2E3A5983" wp14:editId="0F88CD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>)</w:t>
      </w:r>
    </w:p>
    <w:p w:rsidR="0062171D" w:rsidRPr="00E105DD" w:rsidRDefault="009C66F7" w:rsidP="0062171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BOOKS PRESCRIBED: </w:t>
      </w:r>
      <w:r w:rsidRPr="009C66F7">
        <w:rPr>
          <w:rFonts w:ascii="Times New Roman" w:hAnsi="Times New Roman" w:cs="Times New Roman"/>
          <w:b/>
          <w:sz w:val="24"/>
          <w:szCs w:val="24"/>
        </w:rPr>
        <w:t>Test your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4FD2" w:rsidRPr="00E105DD" w:rsidRDefault="009C66F7" w:rsidP="00E105D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PUBLISHER: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Navdeep</w:t>
      </w:r>
      <w:proofErr w:type="spellEnd"/>
      <w:r w:rsidRPr="009C66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Eduhub</w:t>
      </w:r>
      <w:proofErr w:type="spellEnd"/>
    </w:p>
    <w:p w:rsidR="002F4FD2" w:rsidRDefault="002F4FD2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6F7" w:rsidRPr="00E105DD" w:rsidRDefault="009C66F7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1"/>
        <w:tblW w:w="1012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780"/>
        <w:gridCol w:w="4628"/>
        <w:gridCol w:w="7"/>
      </w:tblGrid>
      <w:tr w:rsidR="0062171D" w:rsidRPr="00E105DD" w:rsidTr="00290FB5">
        <w:trPr>
          <w:gridAfter w:val="1"/>
          <w:wAfter w:w="7" w:type="dxa"/>
          <w:trHeight w:val="276"/>
        </w:trPr>
        <w:tc>
          <w:tcPr>
            <w:tcW w:w="1710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780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No. </w:t>
            </w:r>
          </w:p>
        </w:tc>
        <w:tc>
          <w:tcPr>
            <w:tcW w:w="4628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</w:tr>
      <w:tr w:rsidR="0062171D" w:rsidRPr="00E105DD" w:rsidTr="009C66F7">
        <w:trPr>
          <w:gridAfter w:val="1"/>
          <w:wAfter w:w="7" w:type="dxa"/>
          <w:trHeight w:val="296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no. 1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>
              <w:t xml:space="preserve">1 </w:t>
            </w:r>
            <w:r>
              <w:rPr>
                <w:color w:val="000000"/>
                <w:sz w:val="22"/>
                <w:szCs w:val="22"/>
              </w:rPr>
              <w:t>to 1</w:t>
            </w:r>
            <w:r w:rsidR="007E7C4C">
              <w:t>0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780" w:type="dxa"/>
          </w:tcPr>
          <w:p w:rsidR="0062171D" w:rsidRPr="00E105DD" w:rsidRDefault="009C66F7" w:rsidP="00E1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2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1</w:t>
            </w:r>
            <w:r w:rsidR="007E7C4C">
              <w:t>1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 w:rsidR="007E7C4C">
              <w:rPr>
                <w:color w:val="000000"/>
                <w:sz w:val="22"/>
                <w:szCs w:val="22"/>
              </w:rPr>
              <w:t>17</w:t>
            </w:r>
          </w:p>
        </w:tc>
      </w:tr>
      <w:tr w:rsidR="0062171D" w:rsidRPr="00E105DD" w:rsidTr="009C66F7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3780" w:type="dxa"/>
          </w:tcPr>
          <w:p w:rsidR="0062171D" w:rsidRPr="00290FB5" w:rsidRDefault="009C66F7" w:rsidP="00290FB5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62171D" w:rsidRPr="00E105DD" w:rsidRDefault="007E7C4C" w:rsidP="007E7C4C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Page 18 </w:t>
            </w:r>
            <w:r w:rsidR="009C66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to </w:t>
            </w:r>
            <w:r>
              <w:t>24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290FB5" w:rsidRPr="009C66F7" w:rsidRDefault="009C66F7" w:rsidP="007E7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 w:rsidR="007E7C4C">
              <w:t xml:space="preserve">25 </w:t>
            </w:r>
            <w:r>
              <w:rPr>
                <w:color w:val="000000"/>
                <w:sz w:val="22"/>
                <w:szCs w:val="22"/>
              </w:rPr>
              <w:t>to 3</w:t>
            </w:r>
            <w:r w:rsidR="007E7C4C">
              <w:t>2</w:t>
            </w:r>
            <w:r>
              <w:rPr>
                <w:color w:val="000000"/>
                <w:sz w:val="22"/>
                <w:szCs w:val="22"/>
              </w:rPr>
              <w:t>+ current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276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:rsidR="0062171D" w:rsidRPr="00E105DD" w:rsidTr="009C66F7">
        <w:trPr>
          <w:gridAfter w:val="1"/>
          <w:wAfter w:w="7" w:type="dxa"/>
          <w:trHeight w:val="503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4</w:t>
            </w:r>
          </w:p>
        </w:tc>
        <w:tc>
          <w:tcPr>
            <w:tcW w:w="4628" w:type="dxa"/>
          </w:tcPr>
          <w:p w:rsidR="0062171D" w:rsidRPr="00E105DD" w:rsidRDefault="007E7C4C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 xml:space="preserve">Page 33 </w:t>
            </w:r>
            <w:r w:rsidR="009C66F7">
              <w:rPr>
                <w:color w:val="000000"/>
                <w:sz w:val="22"/>
                <w:szCs w:val="22"/>
              </w:rPr>
              <w:t>to 4</w:t>
            </w:r>
            <w:r>
              <w:t>5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780" w:type="dxa"/>
          </w:tcPr>
          <w:p w:rsidR="0062171D" w:rsidRPr="006F013C" w:rsidRDefault="009C66F7" w:rsidP="00E2004E">
            <w:pPr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5</w:t>
            </w:r>
          </w:p>
        </w:tc>
        <w:tc>
          <w:tcPr>
            <w:tcW w:w="4628" w:type="dxa"/>
          </w:tcPr>
          <w:p w:rsidR="0062171D" w:rsidRPr="006F013C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Page 4</w:t>
            </w:r>
            <w:r w:rsidR="007E7C4C">
              <w:t xml:space="preserve">6 </w:t>
            </w:r>
            <w:r>
              <w:rPr>
                <w:color w:val="000000"/>
                <w:sz w:val="22"/>
                <w:szCs w:val="22"/>
              </w:rPr>
              <w:t>to 5</w:t>
            </w:r>
            <w:r w:rsidR="007E7C4C">
              <w:t>2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5</w:t>
            </w:r>
            <w:r w:rsidR="007E7C4C">
              <w:t>3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 w:rsidR="007E7C4C">
              <w:t>58</w:t>
            </w:r>
          </w:p>
        </w:tc>
      </w:tr>
      <w:tr w:rsidR="0062171D" w:rsidRPr="00E105DD" w:rsidTr="006F013C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780" w:type="dxa"/>
          </w:tcPr>
          <w:p w:rsidR="00C77524" w:rsidRPr="006F013C" w:rsidRDefault="009C66F7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F013C" w:rsidRPr="009C66F7" w:rsidRDefault="007E7C4C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Page 59</w:t>
            </w:r>
            <w:r w:rsidR="00443DA9">
              <w:rPr>
                <w:color w:val="000000"/>
                <w:sz w:val="22"/>
                <w:szCs w:val="22"/>
              </w:rPr>
              <w:t xml:space="preserve"> </w:t>
            </w:r>
            <w:r w:rsidR="009C66F7">
              <w:rPr>
                <w:color w:val="000000"/>
                <w:sz w:val="22"/>
                <w:szCs w:val="22"/>
              </w:rPr>
              <w:t xml:space="preserve">to </w:t>
            </w:r>
            <w:r>
              <w:t xml:space="preserve">64 </w:t>
            </w:r>
            <w:r w:rsidR="009C66F7">
              <w:rPr>
                <w:color w:val="000000"/>
                <w:sz w:val="22"/>
                <w:szCs w:val="22"/>
              </w:rPr>
              <w:t>+ current</w:t>
            </w:r>
            <w:r w:rsidR="009C66F7">
              <w:rPr>
                <w:color w:val="000000"/>
              </w:rPr>
              <w:t xml:space="preserve"> </w:t>
            </w:r>
            <w:r w:rsidR="009C66F7"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144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62171D" w:rsidRPr="00E105DD" w:rsidTr="00290FB5">
        <w:trPr>
          <w:trHeight w:val="264"/>
        </w:trPr>
        <w:tc>
          <w:tcPr>
            <w:tcW w:w="1710" w:type="dxa"/>
            <w:shd w:val="clear" w:color="auto" w:fill="FFE599" w:themeFill="accent4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415" w:type="dxa"/>
            <w:gridSpan w:val="3"/>
            <w:shd w:val="clear" w:color="auto" w:fill="FFE599" w:themeFill="accent4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p w:rsidR="0062171D" w:rsidRPr="00E105D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71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524" w:rsidRPr="00E105DD" w:rsidRDefault="00C77524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500" w:type="dxa"/>
        <w:tblInd w:w="-412" w:type="dxa"/>
        <w:tblLook w:val="04A0" w:firstRow="1" w:lastRow="0" w:firstColumn="1" w:lastColumn="0" w:noHBand="0" w:noVBand="1"/>
      </w:tblPr>
      <w:tblGrid>
        <w:gridCol w:w="2119"/>
        <w:gridCol w:w="1384"/>
        <w:gridCol w:w="5997"/>
      </w:tblGrid>
      <w:tr w:rsidR="0062171D" w:rsidRPr="00E105DD" w:rsidTr="009C66F7">
        <w:trPr>
          <w:trHeight w:val="67"/>
        </w:trPr>
        <w:tc>
          <w:tcPr>
            <w:tcW w:w="2119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5997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62171D" w:rsidRPr="00E105DD" w:rsidTr="009C66F7">
        <w:trPr>
          <w:trHeight w:val="89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5997" w:type="dxa"/>
          </w:tcPr>
          <w:p w:rsidR="0062171D" w:rsidRPr="009C66F7" w:rsidRDefault="009C66F7" w:rsidP="00553FF8">
            <w:r>
              <w:t>U</w:t>
            </w:r>
            <w:r>
              <w:t xml:space="preserve">nit 1 to 3 :Page no. 1 to </w:t>
            </w:r>
            <w:r w:rsidR="007E7C4C">
              <w:t>32</w:t>
            </w:r>
            <w:r w:rsidR="00443DA9">
              <w:t xml:space="preserve"> </w:t>
            </w:r>
            <w:r>
              <w:t>+ current affairs</w:t>
            </w:r>
          </w:p>
        </w:tc>
      </w:tr>
      <w:tr w:rsidR="0062171D" w:rsidRPr="00E105DD" w:rsidTr="009C66F7">
        <w:trPr>
          <w:trHeight w:val="646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ANNUAL 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5997" w:type="dxa"/>
          </w:tcPr>
          <w:p w:rsid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Unit 4 to 6: </w:t>
            </w:r>
            <w:r w:rsidR="007E7C4C">
              <w:t>Page no. 33 -64</w:t>
            </w:r>
            <w:bookmarkStart w:id="0" w:name="_GoBack"/>
            <w:bookmarkEnd w:id="0"/>
            <w:r>
              <w:t>+ current affairs</w:t>
            </w:r>
          </w:p>
          <w:p w:rsidR="00C77524" w:rsidRPr="00E105DD" w:rsidRDefault="00C77524" w:rsidP="00C7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NOTE: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1.Current affairs </w:t>
      </w:r>
      <w:r>
        <w:t xml:space="preserve">assignment will be shared every month with 20 questions. 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  2.Question</w:t>
      </w:r>
      <w:r>
        <w:t>s of curren</w:t>
      </w:r>
      <w:r>
        <w:t xml:space="preserve">t Affairs will be given from the </w:t>
      </w:r>
      <w:r>
        <w:t>assignment only.</w:t>
      </w:r>
    </w:p>
    <w:p w:rsidR="0099699F" w:rsidRDefault="0099699F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Pr="00E105DD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52">
        <w:rPr>
          <w:rFonts w:ascii="Times New Roman" w:hAnsi="Times New Roman" w:cs="Times New Roman"/>
          <w:b/>
          <w:bCs/>
          <w:sz w:val="24"/>
          <w:szCs w:val="24"/>
        </w:rPr>
        <w:t>Prepared by:</w:t>
      </w:r>
      <w:r w:rsidR="009C6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Nisha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Munjal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Coordinator:Ms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 xml:space="preserve"> Rina </w:t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Bhatacharyee</w:t>
      </w:r>
      <w:proofErr w:type="spellEnd"/>
    </w:p>
    <w:sectPr w:rsidR="00C12752" w:rsidRPr="00E105DD">
      <w:pgSz w:w="11906" w:h="16838"/>
      <w:pgMar w:top="576" w:right="1196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A9C"/>
    <w:multiLevelType w:val="multilevel"/>
    <w:tmpl w:val="5B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DD2"/>
    <w:multiLevelType w:val="multilevel"/>
    <w:tmpl w:val="8E0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65A"/>
    <w:multiLevelType w:val="multilevel"/>
    <w:tmpl w:val="B69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240A"/>
    <w:multiLevelType w:val="multilevel"/>
    <w:tmpl w:val="829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446C"/>
    <w:multiLevelType w:val="multilevel"/>
    <w:tmpl w:val="305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D1088"/>
    <w:multiLevelType w:val="multilevel"/>
    <w:tmpl w:val="AC8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232C0"/>
    <w:multiLevelType w:val="multilevel"/>
    <w:tmpl w:val="546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45F9"/>
    <w:multiLevelType w:val="hybridMultilevel"/>
    <w:tmpl w:val="6220BFE8"/>
    <w:lvl w:ilvl="0" w:tplc="D10EC660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B87A4E">
      <w:numFmt w:val="bullet"/>
      <w:lvlText w:val="•"/>
      <w:lvlJc w:val="left"/>
      <w:pPr>
        <w:ind w:left="63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8FCD1BE">
      <w:numFmt w:val="bullet"/>
      <w:lvlText w:val="•"/>
      <w:lvlJc w:val="left"/>
      <w:pPr>
        <w:ind w:left="797" w:hanging="161"/>
      </w:pPr>
      <w:rPr>
        <w:rFonts w:hint="default"/>
        <w:lang w:val="en-US" w:eastAsia="en-US" w:bidi="ar-SA"/>
      </w:rPr>
    </w:lvl>
    <w:lvl w:ilvl="3" w:tplc="0F0695FE">
      <w:numFmt w:val="bullet"/>
      <w:lvlText w:val="•"/>
      <w:lvlJc w:val="left"/>
      <w:pPr>
        <w:ind w:left="955" w:hanging="161"/>
      </w:pPr>
      <w:rPr>
        <w:rFonts w:hint="default"/>
        <w:lang w:val="en-US" w:eastAsia="en-US" w:bidi="ar-SA"/>
      </w:rPr>
    </w:lvl>
    <w:lvl w:ilvl="4" w:tplc="DA58F99C"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5" w:tplc="8C007602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6" w:tplc="B58EBF78">
      <w:numFmt w:val="bullet"/>
      <w:lvlText w:val="•"/>
      <w:lvlJc w:val="left"/>
      <w:pPr>
        <w:ind w:left="1429" w:hanging="161"/>
      </w:pPr>
      <w:rPr>
        <w:rFonts w:hint="default"/>
        <w:lang w:val="en-US" w:eastAsia="en-US" w:bidi="ar-SA"/>
      </w:rPr>
    </w:lvl>
    <w:lvl w:ilvl="7" w:tplc="DB6431DE">
      <w:numFmt w:val="bullet"/>
      <w:lvlText w:val="•"/>
      <w:lvlJc w:val="left"/>
      <w:pPr>
        <w:ind w:left="1587" w:hanging="161"/>
      </w:pPr>
      <w:rPr>
        <w:rFonts w:hint="default"/>
        <w:lang w:val="en-US" w:eastAsia="en-US" w:bidi="ar-SA"/>
      </w:rPr>
    </w:lvl>
    <w:lvl w:ilvl="8" w:tplc="8EDAC32A">
      <w:numFmt w:val="bullet"/>
      <w:lvlText w:val="•"/>
      <w:lvlJc w:val="left"/>
      <w:pPr>
        <w:ind w:left="1745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6306285C"/>
    <w:multiLevelType w:val="multilevel"/>
    <w:tmpl w:val="FA3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E4728"/>
    <w:multiLevelType w:val="multilevel"/>
    <w:tmpl w:val="2B4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07517"/>
    <w:multiLevelType w:val="multilevel"/>
    <w:tmpl w:val="AC0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A64EC"/>
    <w:multiLevelType w:val="multilevel"/>
    <w:tmpl w:val="091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01E10"/>
    <w:multiLevelType w:val="multilevel"/>
    <w:tmpl w:val="09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23767"/>
    <w:multiLevelType w:val="multilevel"/>
    <w:tmpl w:val="6A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082"/>
    <w:multiLevelType w:val="multilevel"/>
    <w:tmpl w:val="0D5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D2"/>
    <w:rsid w:val="001F150F"/>
    <w:rsid w:val="002412E1"/>
    <w:rsid w:val="002615FF"/>
    <w:rsid w:val="00290FB5"/>
    <w:rsid w:val="002F4FD2"/>
    <w:rsid w:val="00443DA9"/>
    <w:rsid w:val="00542B88"/>
    <w:rsid w:val="0062171D"/>
    <w:rsid w:val="006F013C"/>
    <w:rsid w:val="007E009B"/>
    <w:rsid w:val="007E7C4C"/>
    <w:rsid w:val="00914BCB"/>
    <w:rsid w:val="0099699F"/>
    <w:rsid w:val="009C66F7"/>
    <w:rsid w:val="00B00D8B"/>
    <w:rsid w:val="00B76E6C"/>
    <w:rsid w:val="00C12752"/>
    <w:rsid w:val="00C56B60"/>
    <w:rsid w:val="00C77524"/>
    <w:rsid w:val="00D72BD2"/>
    <w:rsid w:val="00DB3A36"/>
    <w:rsid w:val="00E105DD"/>
    <w:rsid w:val="00F6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773C"/>
  <w15:chartTrackingRefBased/>
  <w15:docId w15:val="{30B1771F-4DC5-48CA-AA17-98BA630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D2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/>
  </w:style>
  <w:style w:type="table" w:customStyle="1" w:styleId="Style12">
    <w:name w:val="_Style 12"/>
    <w:basedOn w:val="TableNormal"/>
    <w:qFormat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73" w:type="dxa"/>
        <w:left w:w="5" w:type="dxa"/>
        <w:right w:w="115" w:type="dxa"/>
      </w:tblCellMar>
    </w:tblPr>
  </w:style>
  <w:style w:type="table" w:customStyle="1" w:styleId="Style13">
    <w:name w:val="_Style 13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52" w:type="dxa"/>
        <w:left w:w="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2171D"/>
    <w:pPr>
      <w:spacing w:after="0" w:line="240" w:lineRule="auto"/>
    </w:pPr>
    <w:rPr>
      <w:rFonts w:ascii="Calibri" w:eastAsia="MS Mincho" w:hAnsi="Calibri" w:cs="SimSun"/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</cp:lastModifiedBy>
  <cp:revision>2</cp:revision>
  <dcterms:created xsi:type="dcterms:W3CDTF">2025-03-06T04:58:00Z</dcterms:created>
  <dcterms:modified xsi:type="dcterms:W3CDTF">2025-03-06T04:58:00Z</dcterms:modified>
</cp:coreProperties>
</file>