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</w:tabs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95003</wp:posOffset>
            </wp:positionV>
            <wp:extent cx="855980" cy="6648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664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ind w:left="144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 MATHS SYLLABUS (2025-2026)</w:t>
      </w:r>
    </w:p>
    <w:tbl>
      <w:tblPr>
        <w:tblStyle w:val="Table1"/>
        <w:tblW w:w="1036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63"/>
        <w:gridCol w:w="3060"/>
        <w:gridCol w:w="4140"/>
        <w:tblGridChange w:id="0">
          <w:tblGrid>
            <w:gridCol w:w="3163"/>
            <w:gridCol w:w="3060"/>
            <w:gridCol w:w="4140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CLASS- VIII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SUBJECT- MATHS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SESSION-2025-2026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BOOK PRESCRIBED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The New Book Of Mathematics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PUBLICATIONS: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Avichal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0"/>
          <w:szCs w:val="30"/>
          <w:u w:val="single"/>
          <w:rtl w:val="0"/>
        </w:rPr>
        <w:t xml:space="preserve">MONTH-WISE SYLLABUS</w:t>
      </w:r>
    </w:p>
    <w:tbl>
      <w:tblPr>
        <w:tblStyle w:val="Table2"/>
        <w:tblW w:w="10508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10"/>
        <w:gridCol w:w="1980"/>
        <w:gridCol w:w="6718"/>
        <w:tblGridChange w:id="0">
          <w:tblGrid>
            <w:gridCol w:w="1810"/>
            <w:gridCol w:w="1980"/>
            <w:gridCol w:w="6718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MONTH</w:t>
              <w:tab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CHAPTER’S NO.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CHAPTER’S NAME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Rational Numbers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Exponent and powers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CH- 3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Squares &amp;Square Roots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Linear equations in one variable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–5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Percentage and its Applications (percentage and profit &amp; loss only)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CH-11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Understanding quadrilaterals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CH-13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+ Half Yearly Exam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– 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Cube  &amp; Cube Roots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to graphs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CH- 8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Algebraic Expressions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Identities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CH-7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 &amp; Inverse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Factorisation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Compound interest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Mensuration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41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3"/>
        <w:tblW w:w="10348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1"/>
        <w:gridCol w:w="1923"/>
        <w:gridCol w:w="5954"/>
        <w:tblGridChange w:id="0">
          <w:tblGrid>
            <w:gridCol w:w="2471"/>
            <w:gridCol w:w="1923"/>
            <w:gridCol w:w="5954"/>
          </w:tblGrid>
        </w:tblGridChange>
      </w:tblGrid>
      <w:tr>
        <w:trPr>
          <w:cantSplit w:val="0"/>
          <w:trHeight w:val="5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</w:tr>
      <w:tr>
        <w:trPr>
          <w:cantSplit w:val="0"/>
          <w:trHeight w:val="10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MAY- JULY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Rational Numbers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Exponent and powers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Coding Decoding, odd one out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Squares &amp; Square Roots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Linear equations in one variable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Alphabet test, mathematical operations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Rational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Exponent and powers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Squares &amp; Square Roots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Percentage and its Applications (percentage and profit &amp; loss only)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Linear equations in one variable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Understanding quadrilaterals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MAT: 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Coding Decoding, odd one out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b) Alphabet test, mathematical operations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Cube  &amp; Cube Roots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CH-14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to graphs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Pattern completion, symmetry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1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Cube  &amp; Cube Roots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Compound interest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 &amp; Inverse variation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Algebraic Expressions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Identities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Factorisation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Linear equations in one variable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Mensuration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CH-13 Data Handling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to graphs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MAT: 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pattern completion, symmetry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Coding decoding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31"/>
        <w:gridCol w:w="5131"/>
        <w:tblGridChange w:id="0">
          <w:tblGrid>
            <w:gridCol w:w="5131"/>
            <w:gridCol w:w="5131"/>
          </w:tblGrid>
        </w:tblGridChange>
      </w:tblGrid>
      <w:tr>
        <w:trPr>
          <w:cantSplit w:val="0"/>
          <w:trHeight w:val="101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PROPOSED BY: 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Ms. Deepti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1">
            <w:pPr>
              <w:spacing w:after="240" w:before="240" w:lineRule="auto"/>
              <w:ind w:left="2160" w:firstLine="0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CO-ORDINATOR: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                               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 Rina Bhattacharjee</w:t>
            </w:r>
          </w:p>
        </w:tc>
      </w:tr>
    </w:tbl>
    <w:p w:rsidR="00000000" w:rsidDel="00000000" w:rsidP="00000000" w:rsidRDefault="00000000" w:rsidRPr="00000000" w14:paraId="0000007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DD74C8"/>
    <w:pPr>
      <w:spacing w:after="0" w:line="276" w:lineRule="auto"/>
    </w:pPr>
    <w:rPr>
      <w:rFonts w:ascii="Arial" w:cs="Arial" w:eastAsia="Arial" w:hAnsi="Arial"/>
      <w:lang w:val="e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23041"/>
    <w:pPr>
      <w:spacing w:after="0" w:line="240" w:lineRule="auto"/>
    </w:pPr>
    <w:rPr>
      <w:rFonts w:ascii="Arial" w:cs="Arial" w:eastAsia="Arial" w:hAnsi="Arial"/>
      <w:lang w:val="e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0C2076"/>
    <w:pPr>
      <w:spacing w:after="0" w:line="240" w:lineRule="auto"/>
    </w:pPr>
    <w:rPr>
      <w:rFonts w:ascii="Arial" w:cs="Arial" w:eastAsia="Arial" w:hAnsi="Arial"/>
      <w:lang w:val="en"/>
    </w:rPr>
  </w:style>
  <w:style w:type="paragraph" w:styleId="Header">
    <w:name w:val="header"/>
    <w:basedOn w:val="Normal"/>
    <w:link w:val="HeaderChar"/>
    <w:uiPriority w:val="99"/>
    <w:unhideWhenUsed w:val="1"/>
    <w:rsid w:val="00FD4D77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4D77"/>
    <w:rPr>
      <w:rFonts w:ascii="Arial" w:cs="Arial" w:eastAsia="Arial" w:hAnsi="Arial"/>
      <w:lang w:val="en"/>
    </w:rPr>
  </w:style>
  <w:style w:type="paragraph" w:styleId="Footer">
    <w:name w:val="footer"/>
    <w:basedOn w:val="Normal"/>
    <w:link w:val="FooterChar"/>
    <w:uiPriority w:val="99"/>
    <w:unhideWhenUsed w:val="1"/>
    <w:rsid w:val="00FD4D77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4D77"/>
    <w:rPr>
      <w:rFonts w:ascii="Arial" w:cs="Arial" w:eastAsia="Arial" w:hAnsi="Arial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AQ7RTTj5z9GnZYEG4a1nRhGhA==">CgMxLjA4AHIhMVlXcl91M3BvU0RfbHNsTm14YklJXzZQVEZ5RVRQNERH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2025-03-05T11:57:00Z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72ed75198e85bf1c8c9d1c76d049683939c3c97e38b92c2f9cbc70314fd00522</vt:lpwstr>
  </property>
</Properties>
</file>