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Modern School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-2176</wp:posOffset>
            </wp:positionV>
            <wp:extent cx="688521" cy="816428"/>
            <wp:effectExtent b="0" l="0" r="0" t="0"/>
            <wp:wrapSquare wrapText="bothSides" distB="0" distT="0" distL="114300" distR="114300"/>
            <wp:docPr descr="https://lh3.googleusercontent.com/i9OxmwepVDAMgNShPUdRIjHOhNhcqLF7OWmUnzyXvfJWjiAojZIccdKTUHfxDkGx_1dSmdLOhngMOwsAojUV9G02JV06n4AkFtei-1SWSrvgOSVXPBpW_Fdugn-bAUxXmqetN9qa" id="3" name="image1.png"/>
            <a:graphic>
              <a:graphicData uri="http://schemas.openxmlformats.org/drawingml/2006/picture">
                <pic:pic>
                  <pic:nvPicPr>
                    <pic:cNvPr descr="https://lh3.googleusercontent.com/i9OxmwepVDAMgNShPUdRIjHOhNhcqLF7OWmUnzyXvfJWjiAojZIccdKTUHfxDkGx_1dSmdLOhngMOwsAojUV9G02JV06n4AkFtei-1SWSrvgOSVXPBpW_Fdugn-bAUxXmqetN9q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521" cy="8164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Syllabus 2025 - 26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Class:     XII       Subject:       Physics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Book prescribed: Physics Text Book – 12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Publication: 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-185.0" w:type="dxa"/>
        <w:tblLayout w:type="fixed"/>
        <w:tblLook w:val="0400"/>
      </w:tblPr>
      <w:tblGrid>
        <w:gridCol w:w="1428"/>
        <w:gridCol w:w="1452"/>
        <w:gridCol w:w="6655"/>
        <w:tblGridChange w:id="0">
          <w:tblGrid>
            <w:gridCol w:w="1428"/>
            <w:gridCol w:w="1452"/>
            <w:gridCol w:w="6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Chapter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Chapter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ELECTROSTATICS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Ch-1- Electric charges and fields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Ch-2: Electrostatic potential and Capacitance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CURRENT ELECTRICITY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MAGNETIC EFFECT OF CURRENT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Ch-4 moving Charges and Magnetism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Ch-5 Magnetism and Matter</w:t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ELECTROMAGNETIC INDUCTION AND ALTERNATING CURRENT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Ch-6 Electromagnetic Induction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Ch-7 Alternating Current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ELECTROMAGNETIC WAVES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OPTICS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Ch-9 Ray optics and optical instruments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6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Ch-10 Wave optics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AND HALF YEARLY EXAM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DUAL NATURE OF RADIATION AND MATTER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ATOMS AND NUCLEI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Ch-12 Atoms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Ch-13 Nuclei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ELECTRONIC DEVICES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And Preboard Exam 1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And Preboard Exam 2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4.0" w:type="dxa"/>
        <w:jc w:val="left"/>
        <w:tblLayout w:type="fixed"/>
        <w:tblLook w:val="0400"/>
      </w:tblPr>
      <w:tblGrid>
        <w:gridCol w:w="2018"/>
        <w:gridCol w:w="1417"/>
        <w:gridCol w:w="6729"/>
        <w:tblGridChange w:id="0">
          <w:tblGrid>
            <w:gridCol w:w="2018"/>
            <w:gridCol w:w="1417"/>
            <w:gridCol w:w="67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Ch-1- Electric charges and fields     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Ch-2: Electrostatic potential and Capacitance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Ch 3: Current Electricity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MAGNETIC EFFECT OF CURRENT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Ch-4 moving Charges and Magnetism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Ch-5 Magnetism and Matter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ELECTROMAGNETIC INDUCTION AND ALTERNATING CURRENT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Ch-6 Electromagnetic Induction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Ch-7 Alternating Current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- YEARLY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 1,2,3,4,5,6,7,8,9,10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 BOARD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Full syllabus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PRE-BOARD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Prepared By:   Ms Seema Bansal , Ms. Anindita Roy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6732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373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373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AQv/cNIO7PuvEZLNuKpXANrVg==">CgMxLjAyCGguZ2pkZ3hzOAByITFpZy03Vm41NVYtTjFlY3BXdGpfc0FieGphd09SMFJmUA==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2025-03-05T09:12:00Z</dcterms:created>
  <dc:creator>pc3</dc:creator>
</cp:coreProperties>
</file>